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87C7E" w14:textId="77777777" w:rsidR="008823DE" w:rsidRDefault="007E082F">
      <w:r>
        <w:t>Association Alumni Sciences Po</w:t>
      </w:r>
    </w:p>
    <w:p w14:paraId="315C97F6" w14:textId="77777777" w:rsidR="008823DE" w:rsidRDefault="007E082F">
      <w:r>
        <w:t>Groupe Bretagne et groupe ESS</w:t>
      </w:r>
    </w:p>
    <w:p w14:paraId="483E75F5" w14:textId="77777777" w:rsidR="008823DE" w:rsidRDefault="007E082F">
      <w:r>
        <w:t xml:space="preserve">Emmanuel de </w:t>
      </w:r>
      <w:proofErr w:type="spellStart"/>
      <w:r>
        <w:t>Lutzel</w:t>
      </w:r>
      <w:proofErr w:type="spellEnd"/>
    </w:p>
    <w:p w14:paraId="1F401DAF" w14:textId="77777777" w:rsidR="008823DE" w:rsidRDefault="008823DE"/>
    <w:p w14:paraId="79BF88B4" w14:textId="44761B0B" w:rsidR="008823DE" w:rsidRDefault="008823DE">
      <w:pPr>
        <w:jc w:val="center"/>
        <w:rPr>
          <w:rFonts w:ascii="Helvetica" w:eastAsia="Times New Roman" w:hAnsi="Helvetica" w:cs="Times New Roman"/>
          <w:b/>
          <w:bCs/>
          <w:lang w:eastAsia="fr-FR"/>
        </w:rPr>
      </w:pPr>
    </w:p>
    <w:p w14:paraId="01F84613" w14:textId="77777777" w:rsidR="00442670" w:rsidRDefault="00442670">
      <w:pPr>
        <w:jc w:val="center"/>
        <w:rPr>
          <w:rFonts w:ascii="Helvetica" w:eastAsia="Times New Roman" w:hAnsi="Helvetica" w:cs="Times New Roman"/>
          <w:b/>
          <w:bCs/>
          <w:lang w:eastAsia="fr-FR"/>
        </w:rPr>
      </w:pPr>
    </w:p>
    <w:p w14:paraId="43EC6231" w14:textId="71FE9268" w:rsidR="008823DE" w:rsidRDefault="007E082F">
      <w:pPr>
        <w:jc w:val="center"/>
        <w:rPr>
          <w:rFonts w:ascii="Helvetica" w:eastAsia="Times New Roman" w:hAnsi="Helvetica" w:cs="Times New Roman"/>
          <w:b/>
          <w:bCs/>
          <w:lang w:eastAsia="fr-FR"/>
        </w:rPr>
      </w:pPr>
      <w:r>
        <w:rPr>
          <w:rFonts w:ascii="Helvetica" w:eastAsia="Times New Roman" w:hAnsi="Helvetica" w:cs="Times New Roman"/>
          <w:b/>
          <w:bCs/>
          <w:lang w:eastAsia="fr-FR"/>
        </w:rPr>
        <w:t>Visite du Quadri à Rennes le</w:t>
      </w:r>
      <w:r w:rsidR="0023650A">
        <w:rPr>
          <w:rFonts w:ascii="Helvetica" w:eastAsia="Times New Roman" w:hAnsi="Helvetica" w:cs="Times New Roman"/>
          <w:b/>
          <w:bCs/>
          <w:lang w:eastAsia="fr-FR"/>
        </w:rPr>
        <w:t xml:space="preserve"> 2 juillet 2021</w:t>
      </w:r>
    </w:p>
    <w:p w14:paraId="5E7FD4EE" w14:textId="77777777" w:rsidR="008823DE" w:rsidRDefault="008823DE">
      <w:pPr>
        <w:rPr>
          <w:rFonts w:ascii="Helvetica" w:eastAsia="Times New Roman" w:hAnsi="Helvetica" w:cs="Times New Roman"/>
          <w:lang w:eastAsia="fr-FR"/>
        </w:rPr>
      </w:pPr>
    </w:p>
    <w:p w14:paraId="69189436" w14:textId="77777777" w:rsidR="008823DE" w:rsidRDefault="008823DE">
      <w:pPr>
        <w:rPr>
          <w:rFonts w:ascii="Helvetica" w:eastAsia="Times New Roman" w:hAnsi="Helvetica" w:cs="Times New Roman"/>
          <w:lang w:eastAsia="fr-FR"/>
        </w:rPr>
      </w:pPr>
    </w:p>
    <w:p w14:paraId="6EFACF14" w14:textId="77777777" w:rsidR="008823DE" w:rsidRDefault="007E082F">
      <w:pPr>
        <w:jc w:val="both"/>
        <w:rPr>
          <w:rFonts w:ascii="Helvetica" w:eastAsia="Times New Roman" w:hAnsi="Helvetica" w:cs="Times New Roman"/>
          <w:lang w:eastAsia="fr-FR"/>
        </w:rPr>
      </w:pPr>
      <w:r>
        <w:rPr>
          <w:rFonts w:ascii="Helvetica" w:eastAsia="Times New Roman" w:hAnsi="Helvetica" w:cs="Times New Roman"/>
          <w:lang w:eastAsia="fr-FR"/>
        </w:rPr>
        <w:t>Le Quadri à Rennes est une construction de 5000 M2 dédiée aux acteurs de l’</w:t>
      </w:r>
      <w:proofErr w:type="spellStart"/>
      <w:r>
        <w:rPr>
          <w:rFonts w:ascii="Helvetica" w:eastAsia="Times New Roman" w:hAnsi="Helvetica" w:cs="Times New Roman"/>
          <w:lang w:eastAsia="fr-FR"/>
        </w:rPr>
        <w:t>Economie</w:t>
      </w:r>
      <w:proofErr w:type="spellEnd"/>
      <w:r>
        <w:rPr>
          <w:rFonts w:ascii="Helvetica" w:eastAsia="Times New Roman" w:hAnsi="Helvetica" w:cs="Times New Roman"/>
          <w:lang w:eastAsia="fr-FR"/>
        </w:rPr>
        <w:t xml:space="preserve"> Sociale et Solidaire qui sera inaugurée en septembre 2021. </w:t>
      </w:r>
    </w:p>
    <w:p w14:paraId="26E72EF3" w14:textId="77777777" w:rsidR="008823DE" w:rsidRDefault="008823DE">
      <w:pPr>
        <w:jc w:val="both"/>
        <w:rPr>
          <w:rFonts w:ascii="Helvetica" w:eastAsia="Times New Roman" w:hAnsi="Helvetica" w:cs="Times New Roman"/>
          <w:lang w:eastAsia="fr-FR"/>
        </w:rPr>
      </w:pPr>
    </w:p>
    <w:p w14:paraId="0E00DD59" w14:textId="6E679A72" w:rsidR="008823DE" w:rsidRDefault="007E082F">
      <w:pPr>
        <w:jc w:val="both"/>
        <w:rPr>
          <w:rFonts w:ascii="Helvetica" w:eastAsia="Times New Roman" w:hAnsi="Helvetica" w:cs="Times New Roman"/>
          <w:lang w:eastAsia="fr-FR"/>
        </w:rPr>
      </w:pPr>
      <w:r>
        <w:rPr>
          <w:rFonts w:ascii="Helvetica" w:eastAsia="Times New Roman" w:hAnsi="Helvetica" w:cs="Times New Roman"/>
          <w:lang w:eastAsia="fr-FR"/>
        </w:rPr>
        <w:t xml:space="preserve">Initié à partir de 2012 par les acteurs rennais de l’ESS avec le soutien de Rennes Métropole, le projet immobiliser réalisé par le promoteur Coop de construction coutera près de 12 M d’Euros. </w:t>
      </w:r>
    </w:p>
    <w:p w14:paraId="5238543B" w14:textId="77777777" w:rsidR="008823DE" w:rsidRDefault="008823DE">
      <w:pPr>
        <w:jc w:val="both"/>
        <w:rPr>
          <w:rFonts w:ascii="Helvetica" w:eastAsia="Times New Roman" w:hAnsi="Helvetica" w:cs="Times New Roman"/>
          <w:lang w:eastAsia="fr-FR"/>
        </w:rPr>
      </w:pPr>
    </w:p>
    <w:p w14:paraId="56043E6A" w14:textId="5F4FFF10" w:rsidR="008823DE" w:rsidRDefault="007E082F">
      <w:pPr>
        <w:jc w:val="both"/>
        <w:rPr>
          <w:rFonts w:ascii="Helvetica" w:eastAsia="Times New Roman" w:hAnsi="Helvetica" w:cs="Times New Roman"/>
          <w:lang w:eastAsia="fr-FR"/>
        </w:rPr>
      </w:pPr>
      <w:r>
        <w:rPr>
          <w:rFonts w:ascii="Helvetica" w:eastAsia="Times New Roman" w:hAnsi="Helvetica" w:cs="Times New Roman"/>
          <w:lang w:eastAsia="fr-FR"/>
        </w:rPr>
        <w:t xml:space="preserve">Situé dans le quartier prioritaire du </w:t>
      </w:r>
      <w:proofErr w:type="spellStart"/>
      <w:r>
        <w:rPr>
          <w:rFonts w:ascii="Helvetica" w:eastAsia="Times New Roman" w:hAnsi="Helvetica" w:cs="Times New Roman"/>
          <w:lang w:eastAsia="fr-FR"/>
        </w:rPr>
        <w:t>Blosne</w:t>
      </w:r>
      <w:proofErr w:type="spellEnd"/>
      <w:r>
        <w:rPr>
          <w:rFonts w:ascii="Helvetica" w:eastAsia="Times New Roman" w:hAnsi="Helvetica" w:cs="Times New Roman"/>
          <w:lang w:eastAsia="fr-FR"/>
        </w:rPr>
        <w:t>, il comprendra des espaces loués à</w:t>
      </w:r>
      <w:r w:rsidR="00154761">
        <w:rPr>
          <w:rFonts w:ascii="Helvetica" w:eastAsia="Times New Roman" w:hAnsi="Helvetica" w:cs="Times New Roman"/>
          <w:lang w:eastAsia="fr-FR"/>
        </w:rPr>
        <w:t xml:space="preserve"> </w:t>
      </w:r>
      <w:r w:rsidR="006E675A">
        <w:rPr>
          <w:rFonts w:ascii="Helvetica" w:eastAsia="Times New Roman" w:hAnsi="Helvetica" w:cs="Times New Roman"/>
          <w:lang w:eastAsia="fr-FR"/>
        </w:rPr>
        <w:t>25</w:t>
      </w:r>
      <w:r>
        <w:rPr>
          <w:rFonts w:ascii="Helvetica" w:eastAsia="Times New Roman" w:hAnsi="Helvetica" w:cs="Times New Roman"/>
          <w:lang w:eastAsia="fr-FR"/>
        </w:rPr>
        <w:t xml:space="preserve"> structures de l’ESS</w:t>
      </w:r>
      <w:r w:rsidR="006E675A">
        <w:rPr>
          <w:rFonts w:ascii="Helvetica" w:eastAsia="Times New Roman" w:hAnsi="Helvetica" w:cs="Times New Roman"/>
          <w:lang w:eastAsia="fr-FR"/>
        </w:rPr>
        <w:t xml:space="preserve"> (300 postes)</w:t>
      </w:r>
      <w:r>
        <w:rPr>
          <w:rFonts w:ascii="Helvetica" w:eastAsia="Times New Roman" w:hAnsi="Helvetica" w:cs="Times New Roman"/>
          <w:lang w:eastAsia="fr-FR"/>
        </w:rPr>
        <w:t xml:space="preserve">, l’incubateur TAG 35, des espaces de </w:t>
      </w:r>
      <w:proofErr w:type="spellStart"/>
      <w:r>
        <w:rPr>
          <w:rFonts w:ascii="Helvetica" w:eastAsia="Times New Roman" w:hAnsi="Helvetica" w:cs="Times New Roman"/>
          <w:lang w:eastAsia="fr-FR"/>
        </w:rPr>
        <w:t>coworking</w:t>
      </w:r>
      <w:proofErr w:type="spellEnd"/>
      <w:r>
        <w:rPr>
          <w:rFonts w:ascii="Helvetica" w:eastAsia="Times New Roman" w:hAnsi="Helvetica" w:cs="Times New Roman"/>
          <w:lang w:eastAsia="fr-FR"/>
        </w:rPr>
        <w:t>, un centre d’affaires</w:t>
      </w:r>
      <w:r w:rsidR="006E675A">
        <w:rPr>
          <w:rFonts w:ascii="Helvetica" w:eastAsia="Times New Roman" w:hAnsi="Helvetica" w:cs="Times New Roman"/>
          <w:lang w:eastAsia="fr-FR"/>
        </w:rPr>
        <w:t>, une pépinière avec 30 entreprises,</w:t>
      </w:r>
      <w:r>
        <w:rPr>
          <w:rFonts w:ascii="Helvetica" w:eastAsia="Times New Roman" w:hAnsi="Helvetica" w:cs="Times New Roman"/>
          <w:lang w:eastAsia="fr-FR"/>
        </w:rPr>
        <w:t xml:space="preserve"> des espaces de restauration et commerciaux. </w:t>
      </w:r>
    </w:p>
    <w:p w14:paraId="7BDB4052" w14:textId="77777777" w:rsidR="008823DE" w:rsidRDefault="008823DE">
      <w:pPr>
        <w:jc w:val="both"/>
        <w:rPr>
          <w:rFonts w:ascii="Helvetica" w:eastAsia="Times New Roman" w:hAnsi="Helvetica" w:cs="Times New Roman"/>
          <w:lang w:eastAsia="fr-FR"/>
        </w:rPr>
      </w:pPr>
    </w:p>
    <w:p w14:paraId="5B6F044E" w14:textId="2F62755B" w:rsidR="0030416C" w:rsidRDefault="007E082F">
      <w:pPr>
        <w:jc w:val="both"/>
        <w:rPr>
          <w:rFonts w:ascii="Helvetica" w:eastAsia="Times New Roman" w:hAnsi="Helvetica" w:cs="Times New Roman"/>
          <w:b/>
          <w:bCs/>
          <w:lang w:eastAsia="fr-FR"/>
        </w:rPr>
      </w:pPr>
      <w:r>
        <w:rPr>
          <w:rFonts w:ascii="Helvetica" w:eastAsia="Times New Roman" w:hAnsi="Helvetica" w:cs="Times New Roman"/>
          <w:b/>
          <w:bCs/>
          <w:lang w:eastAsia="fr-FR"/>
        </w:rPr>
        <w:t xml:space="preserve">Programme indicatif </w:t>
      </w:r>
    </w:p>
    <w:p w14:paraId="0707146D" w14:textId="1AC03C1F" w:rsidR="00AB1DD8" w:rsidRDefault="007E082F">
      <w:pPr>
        <w:jc w:val="both"/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Helvetica" w:eastAsia="Times New Roman" w:hAnsi="Helvetica" w:cs="Times New Roman"/>
          <w:lang w:eastAsia="fr-FR"/>
        </w:rPr>
        <w:br/>
      </w:r>
      <w:r>
        <w:rPr>
          <w:rFonts w:ascii="Arial" w:eastAsia="Times New Roman" w:hAnsi="Arial" w:cs="Arial"/>
          <w:sz w:val="22"/>
          <w:szCs w:val="22"/>
          <w:lang w:eastAsia="fr-FR"/>
        </w:rPr>
        <w:t>10.30 :  </w:t>
      </w:r>
      <w:r w:rsidR="00AB1DD8">
        <w:rPr>
          <w:rFonts w:ascii="Arial" w:eastAsia="Times New Roman" w:hAnsi="Arial" w:cs="Arial"/>
          <w:sz w:val="22"/>
          <w:szCs w:val="22"/>
          <w:lang w:eastAsia="fr-FR"/>
        </w:rPr>
        <w:t>présentation globale du projet</w:t>
      </w:r>
      <w:r w:rsidR="00154761">
        <w:rPr>
          <w:rFonts w:ascii="Arial" w:eastAsia="Times New Roman" w:hAnsi="Arial" w:cs="Arial"/>
          <w:sz w:val="22"/>
          <w:szCs w:val="22"/>
          <w:lang w:eastAsia="fr-FR"/>
        </w:rPr>
        <w:t xml:space="preserve"> du Quadri </w:t>
      </w:r>
    </w:p>
    <w:p w14:paraId="5F6564B6" w14:textId="77777777" w:rsidR="00AB1DD8" w:rsidRPr="00AB1DD8" w:rsidRDefault="007E082F" w:rsidP="00AB1DD8">
      <w:pPr>
        <w:pStyle w:val="Paragraphedeliste"/>
        <w:numPr>
          <w:ilvl w:val="0"/>
          <w:numId w:val="5"/>
        </w:numPr>
        <w:jc w:val="both"/>
        <w:rPr>
          <w:rFonts w:ascii="Helvetica" w:eastAsia="Times New Roman" w:hAnsi="Helvetica" w:cs="Times New Roman"/>
          <w:b/>
          <w:bCs/>
          <w:lang w:eastAsia="fr-FR"/>
        </w:rPr>
      </w:pPr>
      <w:proofErr w:type="gramStart"/>
      <w:r w:rsidRPr="00AB1DD8">
        <w:rPr>
          <w:rFonts w:ascii="Arial" w:eastAsia="Times New Roman" w:hAnsi="Arial" w:cs="Arial"/>
          <w:sz w:val="22"/>
          <w:szCs w:val="22"/>
          <w:lang w:eastAsia="fr-FR"/>
        </w:rPr>
        <w:t>introduction</w:t>
      </w:r>
      <w:proofErr w:type="gramEnd"/>
      <w:r w:rsidRPr="00AB1DD8">
        <w:rPr>
          <w:rFonts w:ascii="Arial" w:eastAsia="Times New Roman" w:hAnsi="Arial" w:cs="Arial"/>
          <w:sz w:val="22"/>
          <w:szCs w:val="22"/>
          <w:lang w:eastAsia="fr-FR"/>
        </w:rPr>
        <w:t xml:space="preserve"> par Sébastien Guéret, Rennes Métropole en charge de l’ESS</w:t>
      </w:r>
    </w:p>
    <w:p w14:paraId="574C8F9F" w14:textId="29AF0074" w:rsidR="00AB1DD8" w:rsidRPr="00AB1DD8" w:rsidRDefault="007E082F" w:rsidP="00AB1DD8">
      <w:pPr>
        <w:pStyle w:val="Paragraphedeliste"/>
        <w:numPr>
          <w:ilvl w:val="0"/>
          <w:numId w:val="5"/>
        </w:numPr>
        <w:jc w:val="both"/>
        <w:rPr>
          <w:rFonts w:ascii="Helvetica" w:eastAsia="Times New Roman" w:hAnsi="Helvetica" w:cs="Times New Roman"/>
          <w:b/>
          <w:bCs/>
          <w:lang w:eastAsia="fr-FR"/>
        </w:rPr>
      </w:pPr>
      <w:proofErr w:type="gramStart"/>
      <w:r w:rsidRPr="00AB1DD8">
        <w:rPr>
          <w:rFonts w:ascii="Arial" w:eastAsia="Times New Roman" w:hAnsi="Arial" w:cs="Arial"/>
          <w:sz w:val="22"/>
          <w:szCs w:val="22"/>
          <w:lang w:eastAsia="fr-FR"/>
        </w:rPr>
        <w:t>présentation</w:t>
      </w:r>
      <w:proofErr w:type="gramEnd"/>
      <w:r w:rsidRPr="00AB1DD8">
        <w:rPr>
          <w:rFonts w:ascii="Arial" w:eastAsia="Times New Roman" w:hAnsi="Arial" w:cs="Arial"/>
          <w:sz w:val="22"/>
          <w:szCs w:val="22"/>
          <w:lang w:eastAsia="fr-FR"/>
        </w:rPr>
        <w:t xml:space="preserve"> du projet immobilier par Olaf </w:t>
      </w:r>
      <w:proofErr w:type="spellStart"/>
      <w:r w:rsidRPr="00AB1DD8">
        <w:rPr>
          <w:rFonts w:ascii="Arial" w:eastAsia="Times New Roman" w:hAnsi="Arial" w:cs="Arial"/>
          <w:sz w:val="22"/>
          <w:szCs w:val="22"/>
          <w:lang w:eastAsia="fr-FR"/>
        </w:rPr>
        <w:t>Malgras</w:t>
      </w:r>
      <w:proofErr w:type="spellEnd"/>
      <w:r w:rsidRPr="00AB1DD8">
        <w:rPr>
          <w:rFonts w:ascii="Arial" w:eastAsia="Times New Roman" w:hAnsi="Arial" w:cs="Arial"/>
          <w:sz w:val="22"/>
          <w:szCs w:val="22"/>
          <w:lang w:eastAsia="fr-FR"/>
        </w:rPr>
        <w:t xml:space="preserve">, Président </w:t>
      </w:r>
      <w:r w:rsidR="00AB1DD8">
        <w:rPr>
          <w:rFonts w:ascii="Arial" w:eastAsia="Times New Roman" w:hAnsi="Arial" w:cs="Arial"/>
          <w:sz w:val="22"/>
          <w:szCs w:val="22"/>
          <w:lang w:eastAsia="fr-FR"/>
        </w:rPr>
        <w:t>Coop de construction</w:t>
      </w:r>
      <w:r w:rsidRPr="00AB1DD8">
        <w:rPr>
          <w:rFonts w:ascii="Arial" w:eastAsia="Times New Roman" w:hAnsi="Arial" w:cs="Arial"/>
          <w:sz w:val="22"/>
          <w:szCs w:val="22"/>
          <w:lang w:eastAsia="fr-FR"/>
        </w:rPr>
        <w:t>- promoteur immobilier du projet</w:t>
      </w:r>
    </w:p>
    <w:p w14:paraId="204901BB" w14:textId="27BAD220" w:rsidR="00154761" w:rsidRPr="00154761" w:rsidRDefault="00154761" w:rsidP="00AB1DD8">
      <w:pPr>
        <w:pStyle w:val="Paragraphedeliste"/>
        <w:numPr>
          <w:ilvl w:val="0"/>
          <w:numId w:val="5"/>
        </w:numPr>
        <w:jc w:val="both"/>
        <w:rPr>
          <w:rFonts w:ascii="Helvetica" w:eastAsia="Times New Roman" w:hAnsi="Helvetica" w:cs="Times New Roman"/>
          <w:b/>
          <w:bCs/>
          <w:lang w:eastAsia="fr-FR"/>
        </w:rPr>
      </w:pPr>
      <w:proofErr w:type="gramStart"/>
      <w:r>
        <w:rPr>
          <w:rFonts w:ascii="Arial" w:eastAsia="Times New Roman" w:hAnsi="Arial" w:cs="Arial"/>
          <w:sz w:val="22"/>
          <w:szCs w:val="22"/>
          <w:lang w:eastAsia="fr-FR"/>
        </w:rPr>
        <w:t>les</w:t>
      </w:r>
      <w:proofErr w:type="gramEnd"/>
      <w:r>
        <w:rPr>
          <w:rFonts w:ascii="Arial" w:eastAsia="Times New Roman" w:hAnsi="Arial" w:cs="Arial"/>
          <w:sz w:val="22"/>
          <w:szCs w:val="22"/>
          <w:lang w:eastAsia="fr-FR"/>
        </w:rPr>
        <w:t xml:space="preserve"> rôles du maitre d’usage </w:t>
      </w:r>
      <w:r w:rsidR="007E082F" w:rsidRPr="00AB1DD8">
        <w:rPr>
          <w:rFonts w:ascii="Arial" w:eastAsia="Times New Roman" w:hAnsi="Arial" w:cs="Arial"/>
          <w:sz w:val="22"/>
          <w:szCs w:val="22"/>
          <w:lang w:eastAsia="fr-FR"/>
        </w:rPr>
        <w:t>RÉSO solidaire (</w:t>
      </w:r>
      <w:proofErr w:type="spellStart"/>
      <w:r w:rsidR="007E082F" w:rsidRPr="00AB1DD8">
        <w:rPr>
          <w:rFonts w:ascii="Arial" w:eastAsia="Times New Roman" w:hAnsi="Arial" w:cs="Arial"/>
          <w:sz w:val="22"/>
          <w:szCs w:val="22"/>
          <w:lang w:eastAsia="fr-FR"/>
        </w:rPr>
        <w:t>Haud</w:t>
      </w:r>
      <w:proofErr w:type="spellEnd"/>
      <w:r w:rsidR="007E082F" w:rsidRPr="00AB1DD8">
        <w:rPr>
          <w:rFonts w:ascii="Arial" w:eastAsia="Times New Roman" w:hAnsi="Arial" w:cs="Arial"/>
          <w:sz w:val="22"/>
          <w:szCs w:val="22"/>
          <w:lang w:eastAsia="fr-FR"/>
        </w:rPr>
        <w:t xml:space="preserve"> Le Guen)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 et de l’investisseur</w:t>
      </w:r>
      <w:r w:rsidR="007E082F" w:rsidRPr="00AB1DD8">
        <w:rPr>
          <w:rFonts w:ascii="Arial" w:eastAsia="Times New Roman" w:hAnsi="Arial" w:cs="Arial"/>
          <w:sz w:val="22"/>
          <w:szCs w:val="22"/>
          <w:lang w:eastAsia="fr-FR"/>
        </w:rPr>
        <w:t xml:space="preserve"> Territoires Rennes (Jean </w:t>
      </w:r>
      <w:proofErr w:type="spellStart"/>
      <w:r w:rsidR="007E082F" w:rsidRPr="00AB1DD8">
        <w:rPr>
          <w:rFonts w:ascii="Arial" w:eastAsia="Times New Roman" w:hAnsi="Arial" w:cs="Arial"/>
          <w:sz w:val="22"/>
          <w:szCs w:val="22"/>
          <w:lang w:eastAsia="fr-FR"/>
        </w:rPr>
        <w:t>Badaroux</w:t>
      </w:r>
      <w:proofErr w:type="spellEnd"/>
      <w:r w:rsidR="007E082F" w:rsidRPr="00AB1DD8">
        <w:rPr>
          <w:rFonts w:ascii="Arial" w:eastAsia="Times New Roman" w:hAnsi="Arial" w:cs="Arial"/>
          <w:sz w:val="22"/>
          <w:szCs w:val="22"/>
          <w:lang w:eastAsia="fr-FR"/>
        </w:rPr>
        <w:t xml:space="preserve">, Directeur), </w:t>
      </w:r>
    </w:p>
    <w:p w14:paraId="7ED8F382" w14:textId="77777777" w:rsidR="00221247" w:rsidRPr="00221247" w:rsidRDefault="007E082F" w:rsidP="00221247">
      <w:pPr>
        <w:pStyle w:val="Paragraphedeliste"/>
        <w:numPr>
          <w:ilvl w:val="0"/>
          <w:numId w:val="5"/>
        </w:numPr>
        <w:jc w:val="both"/>
        <w:rPr>
          <w:rFonts w:ascii="Helvetica" w:eastAsia="Times New Roman" w:hAnsi="Helvetica" w:cs="Times New Roman"/>
          <w:b/>
          <w:bCs/>
          <w:lang w:eastAsia="fr-FR"/>
        </w:rPr>
      </w:pPr>
      <w:proofErr w:type="gramStart"/>
      <w:r w:rsidRPr="00AB1DD8">
        <w:rPr>
          <w:rFonts w:ascii="Arial" w:eastAsia="Times New Roman" w:hAnsi="Arial" w:cs="Arial"/>
          <w:sz w:val="22"/>
          <w:szCs w:val="22"/>
          <w:lang w:eastAsia="fr-FR"/>
        </w:rPr>
        <w:t>éclairage</w:t>
      </w:r>
      <w:proofErr w:type="gramEnd"/>
      <w:r w:rsidRPr="00AB1DD8">
        <w:rPr>
          <w:rFonts w:ascii="Arial" w:eastAsia="Times New Roman" w:hAnsi="Arial" w:cs="Arial"/>
          <w:sz w:val="22"/>
          <w:szCs w:val="22"/>
          <w:lang w:eastAsia="fr-FR"/>
        </w:rPr>
        <w:t xml:space="preserve"> du projet architectural par Atelier du Canal (Sophie </w:t>
      </w:r>
      <w:proofErr w:type="spellStart"/>
      <w:r w:rsidRPr="00AB1DD8">
        <w:rPr>
          <w:rFonts w:ascii="Arial" w:eastAsia="Times New Roman" w:hAnsi="Arial" w:cs="Arial"/>
          <w:sz w:val="22"/>
          <w:szCs w:val="22"/>
          <w:lang w:eastAsia="fr-FR"/>
        </w:rPr>
        <w:t>Laisné</w:t>
      </w:r>
      <w:proofErr w:type="spellEnd"/>
      <w:r w:rsidRPr="00AB1DD8">
        <w:rPr>
          <w:rFonts w:ascii="Arial" w:eastAsia="Times New Roman" w:hAnsi="Arial" w:cs="Arial"/>
          <w:sz w:val="22"/>
          <w:szCs w:val="22"/>
          <w:lang w:eastAsia="fr-FR"/>
        </w:rPr>
        <w:t xml:space="preserve">). </w:t>
      </w:r>
    </w:p>
    <w:p w14:paraId="0F9C79BD" w14:textId="4AA6DF7F" w:rsidR="008823DE" w:rsidRPr="00221247" w:rsidRDefault="00154761" w:rsidP="00221247">
      <w:pPr>
        <w:pStyle w:val="Paragraphedeliste"/>
        <w:numPr>
          <w:ilvl w:val="0"/>
          <w:numId w:val="5"/>
        </w:numPr>
        <w:jc w:val="both"/>
        <w:rPr>
          <w:rFonts w:ascii="Helvetica" w:eastAsia="Times New Roman" w:hAnsi="Helvetica" w:cs="Times New Roman"/>
          <w:b/>
          <w:bCs/>
          <w:lang w:eastAsia="fr-FR"/>
        </w:rPr>
      </w:pPr>
      <w:proofErr w:type="gramStart"/>
      <w:r w:rsidRPr="00221247">
        <w:rPr>
          <w:rFonts w:ascii="Arial" w:eastAsia="Times New Roman" w:hAnsi="Arial" w:cs="Arial"/>
          <w:sz w:val="22"/>
          <w:szCs w:val="22"/>
          <w:lang w:eastAsia="fr-FR"/>
        </w:rPr>
        <w:t>le</w:t>
      </w:r>
      <w:proofErr w:type="gramEnd"/>
      <w:r w:rsidR="007E082F" w:rsidRPr="00221247">
        <w:rPr>
          <w:rFonts w:ascii="Arial" w:eastAsia="Times New Roman" w:hAnsi="Arial" w:cs="Arial"/>
          <w:sz w:val="22"/>
          <w:szCs w:val="22"/>
          <w:lang w:eastAsia="fr-FR"/>
        </w:rPr>
        <w:t xml:space="preserve"> Quadri dans l</w:t>
      </w:r>
      <w:r w:rsidRPr="00221247">
        <w:rPr>
          <w:rFonts w:ascii="Arial" w:eastAsia="Times New Roman" w:hAnsi="Arial" w:cs="Arial"/>
          <w:sz w:val="22"/>
          <w:szCs w:val="22"/>
          <w:lang w:eastAsia="fr-FR"/>
        </w:rPr>
        <w:t>e contexte de l</w:t>
      </w:r>
      <w:r w:rsidR="007E082F" w:rsidRPr="00221247">
        <w:rPr>
          <w:rFonts w:ascii="Arial" w:eastAsia="Times New Roman" w:hAnsi="Arial" w:cs="Arial"/>
          <w:sz w:val="22"/>
          <w:szCs w:val="22"/>
          <w:lang w:eastAsia="fr-FR"/>
        </w:rPr>
        <w:t xml:space="preserve">’ESS bretonne (Christian Oger, </w:t>
      </w:r>
      <w:r w:rsidR="006E675A" w:rsidRPr="00221247">
        <w:rPr>
          <w:rFonts w:ascii="Arial" w:eastAsia="Times New Roman" w:hAnsi="Arial" w:cs="Arial"/>
          <w:sz w:val="22"/>
          <w:szCs w:val="22"/>
          <w:lang w:eastAsia="fr-FR"/>
        </w:rPr>
        <w:t>Chambre Régionale de l’</w:t>
      </w:r>
      <w:r w:rsidR="007E082F" w:rsidRPr="00221247">
        <w:rPr>
          <w:rFonts w:ascii="Arial" w:eastAsia="Times New Roman" w:hAnsi="Arial" w:cs="Arial"/>
          <w:sz w:val="22"/>
          <w:szCs w:val="22"/>
          <w:lang w:eastAsia="fr-FR"/>
        </w:rPr>
        <w:t xml:space="preserve">ESS ; David </w:t>
      </w:r>
      <w:proofErr w:type="spellStart"/>
      <w:r w:rsidR="007E082F" w:rsidRPr="00221247">
        <w:rPr>
          <w:rFonts w:ascii="Arial" w:eastAsia="Times New Roman" w:hAnsi="Arial" w:cs="Arial"/>
          <w:sz w:val="22"/>
          <w:szCs w:val="22"/>
          <w:lang w:eastAsia="fr-FR"/>
        </w:rPr>
        <w:t>Ison</w:t>
      </w:r>
      <w:proofErr w:type="spellEnd"/>
      <w:r w:rsidR="007E082F" w:rsidRPr="00221247">
        <w:rPr>
          <w:rFonts w:ascii="Arial" w:eastAsia="Times New Roman" w:hAnsi="Arial" w:cs="Arial"/>
          <w:sz w:val="22"/>
          <w:szCs w:val="22"/>
          <w:lang w:eastAsia="fr-FR"/>
        </w:rPr>
        <w:t xml:space="preserve">, </w:t>
      </w:r>
      <w:r w:rsidR="006E675A" w:rsidRPr="00221247">
        <w:rPr>
          <w:rFonts w:ascii="Arial" w:eastAsia="Times New Roman" w:hAnsi="Arial" w:cs="Arial"/>
          <w:sz w:val="22"/>
          <w:szCs w:val="22"/>
          <w:lang w:eastAsia="fr-FR"/>
        </w:rPr>
        <w:t>Observatoire Régional de l’</w:t>
      </w:r>
      <w:r w:rsidR="007E082F" w:rsidRPr="00221247">
        <w:rPr>
          <w:rFonts w:ascii="Arial" w:eastAsia="Times New Roman" w:hAnsi="Arial" w:cs="Arial"/>
          <w:sz w:val="22"/>
          <w:szCs w:val="22"/>
          <w:lang w:eastAsia="fr-FR"/>
        </w:rPr>
        <w:t>ESS)</w:t>
      </w:r>
    </w:p>
    <w:p w14:paraId="63F18030" w14:textId="77777777" w:rsidR="006E675A" w:rsidRDefault="006E675A">
      <w:pPr>
        <w:jc w:val="both"/>
        <w:rPr>
          <w:rFonts w:ascii="Helvetica" w:eastAsia="Times New Roman" w:hAnsi="Helvetica" w:cs="Times New Roman"/>
          <w:b/>
          <w:lang w:eastAsia="fr-FR"/>
        </w:rPr>
      </w:pPr>
    </w:p>
    <w:p w14:paraId="00F6FB4A" w14:textId="42CF94DE" w:rsidR="008823DE" w:rsidRDefault="007E082F">
      <w:pPr>
        <w:jc w:val="both"/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Arial" w:eastAsia="Times New Roman" w:hAnsi="Arial" w:cs="Arial"/>
          <w:sz w:val="22"/>
          <w:szCs w:val="22"/>
          <w:lang w:eastAsia="fr-FR"/>
        </w:rPr>
        <w:t>12.30 : déjeuner au restaurant solidaire La Grenouille à Grande Bouche</w:t>
      </w:r>
      <w:r w:rsidR="006E675A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</w:p>
    <w:p w14:paraId="07630799" w14:textId="77777777" w:rsidR="006E675A" w:rsidRDefault="006E675A">
      <w:pPr>
        <w:jc w:val="both"/>
        <w:rPr>
          <w:rFonts w:ascii="Arial" w:eastAsia="Times New Roman" w:hAnsi="Arial" w:cs="Arial"/>
          <w:sz w:val="22"/>
          <w:szCs w:val="22"/>
          <w:lang w:eastAsia="fr-FR"/>
        </w:rPr>
      </w:pPr>
    </w:p>
    <w:p w14:paraId="1E12FF21" w14:textId="47E5317C" w:rsidR="008823DE" w:rsidRDefault="007E082F">
      <w:pPr>
        <w:jc w:val="both"/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Arial" w:eastAsia="Times New Roman" w:hAnsi="Arial" w:cs="Arial"/>
          <w:sz w:val="22"/>
          <w:szCs w:val="22"/>
          <w:lang w:eastAsia="fr-FR"/>
        </w:rPr>
        <w:t xml:space="preserve">14.30 : Parcours d’exploration thématique (en 4 groupes de 10 personnes). </w:t>
      </w:r>
    </w:p>
    <w:p w14:paraId="76EFFC47" w14:textId="77777777" w:rsidR="006E675A" w:rsidRDefault="006E675A">
      <w:pPr>
        <w:jc w:val="both"/>
        <w:rPr>
          <w:rFonts w:ascii="Arial" w:eastAsia="Times New Roman" w:hAnsi="Arial" w:cs="Arial"/>
          <w:sz w:val="22"/>
          <w:szCs w:val="22"/>
          <w:lang w:eastAsia="fr-FR"/>
        </w:rPr>
      </w:pPr>
    </w:p>
    <w:p w14:paraId="59D26623" w14:textId="22FFB000" w:rsidR="008823DE" w:rsidRDefault="006E675A">
      <w:pPr>
        <w:pStyle w:val="Paragraphedeliste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Arial" w:eastAsia="Times New Roman" w:hAnsi="Arial" w:cs="Arial"/>
          <w:b/>
          <w:sz w:val="22"/>
          <w:szCs w:val="22"/>
          <w:lang w:eastAsia="fr-FR"/>
        </w:rPr>
        <w:t>I</w:t>
      </w:r>
      <w:r w:rsidR="007E082F">
        <w:rPr>
          <w:rFonts w:ascii="Arial" w:eastAsia="Times New Roman" w:hAnsi="Arial" w:cs="Arial"/>
          <w:b/>
          <w:sz w:val="22"/>
          <w:szCs w:val="22"/>
          <w:lang w:eastAsia="fr-FR"/>
        </w:rPr>
        <w:t>nsertion emploi</w:t>
      </w:r>
      <w:r w:rsidR="007E082F">
        <w:rPr>
          <w:rFonts w:ascii="Arial" w:eastAsia="Times New Roman" w:hAnsi="Arial" w:cs="Arial"/>
          <w:sz w:val="22"/>
          <w:szCs w:val="22"/>
          <w:lang w:eastAsia="fr-FR"/>
        </w:rPr>
        <w:t xml:space="preserve"> : </w:t>
      </w:r>
      <w:r w:rsidR="007E082F">
        <w:t xml:space="preserve">PIMMS, </w:t>
      </w:r>
      <w:proofErr w:type="spellStart"/>
      <w:r w:rsidR="007E082F">
        <w:t>Trocabi</w:t>
      </w:r>
      <w:proofErr w:type="spellEnd"/>
      <w:r w:rsidR="007E082F">
        <w:t xml:space="preserve">, Atout Clauses (clauses sociales), </w:t>
      </w:r>
      <w:proofErr w:type="spellStart"/>
      <w:r w:rsidR="007E082F">
        <w:t>Start'air</w:t>
      </w:r>
      <w:proofErr w:type="spellEnd"/>
      <w:r w:rsidR="007E082F">
        <w:t xml:space="preserve">, </w:t>
      </w:r>
      <w:proofErr w:type="spellStart"/>
      <w:r w:rsidR="007E082F">
        <w:t>Adis</w:t>
      </w:r>
      <w:proofErr w:type="spellEnd"/>
      <w:r w:rsidR="007E082F">
        <w:t xml:space="preserve"> </w:t>
      </w:r>
      <w:proofErr w:type="spellStart"/>
      <w:r w:rsidR="007E082F">
        <w:t>Interim</w:t>
      </w:r>
      <w:proofErr w:type="spellEnd"/>
      <w:r w:rsidR="007E082F">
        <w:t xml:space="preserve">, Tribord. </w:t>
      </w:r>
    </w:p>
    <w:p w14:paraId="77A52730" w14:textId="73D693F8" w:rsidR="008823DE" w:rsidRDefault="007E082F">
      <w:pPr>
        <w:pStyle w:val="Paragraphedeliste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Arial" w:eastAsia="Times New Roman" w:hAnsi="Arial" w:cs="Arial"/>
          <w:b/>
          <w:sz w:val="22"/>
          <w:szCs w:val="22"/>
          <w:lang w:eastAsia="fr-FR"/>
        </w:rPr>
        <w:t xml:space="preserve">Innovation et </w:t>
      </w:r>
      <w:proofErr w:type="spellStart"/>
      <w:r w:rsidR="007165C3">
        <w:rPr>
          <w:rFonts w:ascii="Arial" w:eastAsia="Times New Roman" w:hAnsi="Arial" w:cs="Arial"/>
          <w:b/>
          <w:sz w:val="22"/>
          <w:szCs w:val="22"/>
          <w:lang w:eastAsia="fr-FR"/>
        </w:rPr>
        <w:t>e</w:t>
      </w:r>
      <w:r>
        <w:rPr>
          <w:rFonts w:ascii="Arial" w:eastAsia="Times New Roman" w:hAnsi="Arial" w:cs="Arial"/>
          <w:b/>
          <w:sz w:val="22"/>
          <w:szCs w:val="22"/>
          <w:lang w:eastAsia="fr-FR"/>
        </w:rPr>
        <w:t>ntrapreneuriat</w:t>
      </w:r>
      <w:proofErr w:type="spellEnd"/>
      <w:r>
        <w:rPr>
          <w:rFonts w:ascii="Arial" w:eastAsia="Times New Roman" w:hAnsi="Arial" w:cs="Arial"/>
          <w:b/>
          <w:sz w:val="22"/>
          <w:szCs w:val="22"/>
          <w:lang w:eastAsia="fr-FR"/>
        </w:rPr>
        <w:t xml:space="preserve"> social </w:t>
      </w:r>
      <w:r>
        <w:rPr>
          <w:rFonts w:ascii="Arial" w:eastAsia="Times New Roman" w:hAnsi="Arial" w:cs="Arial"/>
          <w:sz w:val="22"/>
          <w:szCs w:val="22"/>
          <w:lang w:eastAsia="fr-FR"/>
        </w:rPr>
        <w:t>:</w:t>
      </w:r>
      <w:r w:rsidR="001271FD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>
        <w:t>écosystème de l'accompagnement ES</w:t>
      </w:r>
      <w:r w:rsidR="001271FD">
        <w:t>S</w:t>
      </w:r>
      <w:r>
        <w:t xml:space="preserve"> regroupant CRESS / pôle ESS / TAg35 / CRIC 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; centre d’affaires de quartier et pépinière. </w:t>
      </w:r>
    </w:p>
    <w:p w14:paraId="15DD5620" w14:textId="2E47C9EA" w:rsidR="008823DE" w:rsidRDefault="007E082F">
      <w:pPr>
        <w:pStyle w:val="Paragraphedeliste"/>
        <w:numPr>
          <w:ilvl w:val="0"/>
          <w:numId w:val="2"/>
        </w:numPr>
        <w:spacing w:before="240" w:after="240"/>
      </w:pPr>
      <w:r>
        <w:rPr>
          <w:b/>
        </w:rPr>
        <w:t xml:space="preserve">Transition et économie circulaire </w:t>
      </w:r>
      <w:r>
        <w:t xml:space="preserve">: </w:t>
      </w:r>
      <w:proofErr w:type="spellStart"/>
      <w:r>
        <w:t>Enercoop</w:t>
      </w:r>
      <w:proofErr w:type="spellEnd"/>
      <w:r>
        <w:t xml:space="preserve">, </w:t>
      </w:r>
      <w:proofErr w:type="spellStart"/>
      <w:r>
        <w:t>Dorémi</w:t>
      </w:r>
      <w:proofErr w:type="spellEnd"/>
      <w:r>
        <w:t xml:space="preserve">, </w:t>
      </w:r>
      <w:proofErr w:type="spellStart"/>
      <w:r>
        <w:t>Einsenia</w:t>
      </w:r>
      <w:proofErr w:type="spellEnd"/>
      <w:r>
        <w:t xml:space="preserve">, Tribord, </w:t>
      </w:r>
      <w:proofErr w:type="gramStart"/>
      <w:r>
        <w:t xml:space="preserve">Scarabée,  </w:t>
      </w:r>
      <w:proofErr w:type="spellStart"/>
      <w:r>
        <w:t>Biocoop</w:t>
      </w:r>
      <w:proofErr w:type="spellEnd"/>
      <w:proofErr w:type="gramEnd"/>
      <w:r>
        <w:t xml:space="preserve">, </w:t>
      </w:r>
      <w:r w:rsidR="007165C3">
        <w:t>Atout clauses (</w:t>
      </w:r>
      <w:r>
        <w:t>réemploi et économie circulaire)</w:t>
      </w:r>
    </w:p>
    <w:p w14:paraId="673DBC80" w14:textId="387E2CA7" w:rsidR="008823DE" w:rsidRDefault="007E082F">
      <w:pPr>
        <w:pStyle w:val="Paragraphedeliste"/>
        <w:numPr>
          <w:ilvl w:val="0"/>
          <w:numId w:val="2"/>
        </w:numPr>
        <w:spacing w:before="240" w:after="240"/>
      </w:pPr>
      <w:proofErr w:type="spellStart"/>
      <w:r w:rsidRPr="00154761">
        <w:rPr>
          <w:b/>
          <w:bCs/>
        </w:rPr>
        <w:t>Education</w:t>
      </w:r>
      <w:proofErr w:type="spellEnd"/>
      <w:r w:rsidRPr="00154761">
        <w:rPr>
          <w:b/>
          <w:bCs/>
        </w:rPr>
        <w:t xml:space="preserve"> et accès aux droit</w:t>
      </w:r>
      <w:r w:rsidR="00154761" w:rsidRPr="00154761">
        <w:rPr>
          <w:b/>
          <w:bCs/>
        </w:rPr>
        <w:t>s</w:t>
      </w:r>
      <w:r>
        <w:t xml:space="preserve"> : UFCV, PIMMS, SAMS </w:t>
      </w:r>
      <w:proofErr w:type="spellStart"/>
      <w:r>
        <w:t>SAh</w:t>
      </w:r>
      <w:proofErr w:type="spellEnd"/>
      <w:r>
        <w:t xml:space="preserve">, </w:t>
      </w:r>
      <w:proofErr w:type="spellStart"/>
      <w:r>
        <w:t>Alfadi</w:t>
      </w:r>
      <w:proofErr w:type="spellEnd"/>
      <w:r>
        <w:t xml:space="preserve">, L’établi des mots </w:t>
      </w:r>
    </w:p>
    <w:p w14:paraId="46756127" w14:textId="1A82887A" w:rsidR="008823DE" w:rsidRDefault="007E082F">
      <w:pPr>
        <w:jc w:val="both"/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Arial" w:eastAsia="Times New Roman" w:hAnsi="Arial" w:cs="Arial"/>
          <w:sz w:val="22"/>
          <w:szCs w:val="22"/>
          <w:lang w:eastAsia="fr-FR"/>
        </w:rPr>
        <w:t>17.00 : apéritif</w:t>
      </w:r>
      <w:r w:rsidR="00154761">
        <w:rPr>
          <w:rFonts w:ascii="Arial" w:eastAsia="Times New Roman" w:hAnsi="Arial" w:cs="Arial"/>
          <w:sz w:val="22"/>
          <w:szCs w:val="22"/>
          <w:lang w:eastAsia="fr-FR"/>
        </w:rPr>
        <w:t xml:space="preserve"> (à confirmer)</w:t>
      </w:r>
    </w:p>
    <w:p w14:paraId="201CE92A" w14:textId="77777777" w:rsidR="008823DE" w:rsidRDefault="008823DE">
      <w:pPr>
        <w:jc w:val="both"/>
        <w:rPr>
          <w:rFonts w:ascii="Arial" w:eastAsia="Times New Roman" w:hAnsi="Arial" w:cs="Arial"/>
          <w:sz w:val="22"/>
          <w:szCs w:val="22"/>
          <w:lang w:eastAsia="fr-FR"/>
        </w:rPr>
      </w:pPr>
    </w:p>
    <w:p w14:paraId="1029BB7D" w14:textId="77777777" w:rsidR="008823DE" w:rsidRDefault="007E082F">
      <w:pPr>
        <w:jc w:val="both"/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Arial" w:eastAsia="Times New Roman" w:hAnsi="Arial" w:cs="Arial"/>
          <w:sz w:val="22"/>
          <w:szCs w:val="22"/>
          <w:lang w:eastAsia="fr-FR"/>
        </w:rPr>
        <w:t>18.00 : fin de l'évènement</w:t>
      </w:r>
    </w:p>
    <w:p w14:paraId="734AC073" w14:textId="6F3CF401" w:rsidR="008823DE" w:rsidRDefault="008823DE">
      <w:pPr>
        <w:jc w:val="both"/>
        <w:rPr>
          <w:rFonts w:ascii="Arial" w:hAnsi="Arial" w:cs="Arial"/>
          <w:sz w:val="22"/>
          <w:szCs w:val="22"/>
        </w:rPr>
      </w:pPr>
    </w:p>
    <w:p w14:paraId="1069C34D" w14:textId="77777777" w:rsidR="00442670" w:rsidRDefault="00442670">
      <w:pPr>
        <w:jc w:val="both"/>
        <w:rPr>
          <w:rFonts w:ascii="Arial" w:hAnsi="Arial" w:cs="Arial"/>
          <w:sz w:val="22"/>
          <w:szCs w:val="22"/>
        </w:rPr>
      </w:pPr>
    </w:p>
    <w:p w14:paraId="40EB7C2C" w14:textId="77777777" w:rsidR="006E675A" w:rsidRPr="00442670" w:rsidRDefault="006E675A" w:rsidP="006E675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42670">
        <w:rPr>
          <w:rFonts w:ascii="Arial" w:hAnsi="Arial" w:cs="Arial"/>
          <w:b/>
          <w:bCs/>
          <w:sz w:val="22"/>
          <w:szCs w:val="22"/>
        </w:rPr>
        <w:lastRenderedPageBreak/>
        <w:t>Organisateurs Alumni Sciences Po</w:t>
      </w:r>
    </w:p>
    <w:p w14:paraId="25076E64" w14:textId="77777777" w:rsidR="006E675A" w:rsidRPr="00035EB9" w:rsidRDefault="006E675A" w:rsidP="006E675A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  <w:sz w:val="22"/>
          <w:szCs w:val="22"/>
        </w:rPr>
      </w:pPr>
      <w:r w:rsidRPr="00035EB9">
        <w:rPr>
          <w:rFonts w:ascii="Arial" w:hAnsi="Arial" w:cs="Arial"/>
          <w:sz w:val="22"/>
          <w:szCs w:val="22"/>
        </w:rPr>
        <w:t xml:space="preserve">Emmanuel de </w:t>
      </w:r>
      <w:proofErr w:type="spellStart"/>
      <w:r w:rsidRPr="00035EB9">
        <w:rPr>
          <w:rFonts w:ascii="Arial" w:hAnsi="Arial" w:cs="Arial"/>
          <w:sz w:val="22"/>
          <w:szCs w:val="22"/>
        </w:rPr>
        <w:t>Lutzel</w:t>
      </w:r>
      <w:proofErr w:type="spellEnd"/>
      <w:r w:rsidRPr="00035EB9">
        <w:rPr>
          <w:rFonts w:ascii="Arial" w:hAnsi="Arial" w:cs="Arial"/>
          <w:sz w:val="22"/>
          <w:szCs w:val="22"/>
        </w:rPr>
        <w:t xml:space="preserve"> (Vannes) : </w:t>
      </w:r>
      <w:hyperlink r:id="rId7" w:history="1">
        <w:r w:rsidRPr="00035EB9">
          <w:rPr>
            <w:rStyle w:val="Lienhypertexte"/>
            <w:sz w:val="22"/>
            <w:szCs w:val="22"/>
          </w:rPr>
          <w:t>emmanueldelutzel@gmail.com</w:t>
        </w:r>
      </w:hyperlink>
      <w:r w:rsidRPr="00035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tel : </w:t>
      </w:r>
      <w:r w:rsidRPr="00035EB9">
        <w:rPr>
          <w:rFonts w:ascii="Arial" w:hAnsi="Arial" w:cs="Arial"/>
          <w:sz w:val="22"/>
          <w:szCs w:val="22"/>
        </w:rPr>
        <w:t>06 6401 6109</w:t>
      </w:r>
    </w:p>
    <w:p w14:paraId="2922B3F8" w14:textId="77777777" w:rsidR="006E675A" w:rsidRPr="00035EB9" w:rsidRDefault="006E675A" w:rsidP="006E675A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  <w:sz w:val="22"/>
          <w:szCs w:val="22"/>
        </w:rPr>
      </w:pPr>
      <w:r w:rsidRPr="00035EB9">
        <w:rPr>
          <w:rFonts w:ascii="Arial" w:hAnsi="Arial" w:cs="Arial"/>
          <w:sz w:val="22"/>
          <w:szCs w:val="22"/>
        </w:rPr>
        <w:t>Diana Marquette (Rennes)</w:t>
      </w:r>
      <w:r>
        <w:rPr>
          <w:rFonts w:ascii="Arial" w:hAnsi="Arial" w:cs="Arial"/>
          <w:sz w:val="22"/>
          <w:szCs w:val="22"/>
        </w:rPr>
        <w:t xml:space="preserve"> : </w:t>
      </w:r>
      <w:hyperlink r:id="rId8" w:history="1">
        <w:r w:rsidRPr="00D50C0D">
          <w:rPr>
            <w:rStyle w:val="Lienhypertexte"/>
            <w:sz w:val="22"/>
            <w:szCs w:val="22"/>
          </w:rPr>
          <w:t>diana_marquette@yahoo.fr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335EE911" w14:textId="77777777" w:rsidR="006E675A" w:rsidRPr="00353255" w:rsidRDefault="006E675A" w:rsidP="006E675A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  <w:sz w:val="22"/>
          <w:szCs w:val="22"/>
        </w:rPr>
      </w:pPr>
      <w:r w:rsidRPr="00035EB9">
        <w:rPr>
          <w:rFonts w:ascii="Arial" w:hAnsi="Arial" w:cs="Arial"/>
          <w:sz w:val="22"/>
          <w:szCs w:val="22"/>
        </w:rPr>
        <w:t xml:space="preserve">Pierre de </w:t>
      </w:r>
      <w:proofErr w:type="spellStart"/>
      <w:r w:rsidRPr="00035EB9">
        <w:rPr>
          <w:rFonts w:ascii="Arial" w:hAnsi="Arial" w:cs="Arial"/>
          <w:sz w:val="22"/>
          <w:szCs w:val="22"/>
        </w:rPr>
        <w:t>Rauglaudre</w:t>
      </w:r>
      <w:proofErr w:type="spellEnd"/>
      <w:r w:rsidRPr="00035EB9">
        <w:rPr>
          <w:rFonts w:ascii="Arial" w:hAnsi="Arial" w:cs="Arial"/>
          <w:sz w:val="22"/>
          <w:szCs w:val="22"/>
        </w:rPr>
        <w:t xml:space="preserve"> (Belle Ile</w:t>
      </w:r>
      <w:r>
        <w:rPr>
          <w:rFonts w:ascii="Arial" w:hAnsi="Arial" w:cs="Arial"/>
          <w:sz w:val="22"/>
          <w:szCs w:val="22"/>
        </w:rPr>
        <w:t>/ Paris</w:t>
      </w:r>
      <w:r w:rsidRPr="00035EB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 : </w:t>
      </w:r>
      <w:hyperlink r:id="rId9" w:history="1">
        <w:r w:rsidRPr="00D50C0D">
          <w:rPr>
            <w:rStyle w:val="Lienhypertexte"/>
            <w:sz w:val="22"/>
            <w:szCs w:val="22"/>
          </w:rPr>
          <w:t>Pierrederauglaudre@gmail.com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5B1FFEF3" w14:textId="77777777" w:rsidR="006E675A" w:rsidRDefault="006E675A" w:rsidP="006E675A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  <w:sz w:val="22"/>
          <w:szCs w:val="22"/>
        </w:rPr>
      </w:pPr>
      <w:r w:rsidRPr="00035EB9">
        <w:rPr>
          <w:rFonts w:ascii="Arial" w:hAnsi="Arial" w:cs="Arial"/>
          <w:sz w:val="22"/>
          <w:szCs w:val="22"/>
        </w:rPr>
        <w:t xml:space="preserve">Christine </w:t>
      </w:r>
      <w:proofErr w:type="spellStart"/>
      <w:r w:rsidRPr="00035EB9">
        <w:rPr>
          <w:rFonts w:ascii="Arial" w:hAnsi="Arial" w:cs="Arial"/>
          <w:sz w:val="22"/>
          <w:szCs w:val="22"/>
        </w:rPr>
        <w:t>Damigu</w:t>
      </w:r>
      <w:r>
        <w:rPr>
          <w:rFonts w:ascii="Arial" w:hAnsi="Arial" w:cs="Arial"/>
          <w:sz w:val="22"/>
          <w:szCs w:val="22"/>
        </w:rPr>
        <w:t>et</w:t>
      </w:r>
      <w:proofErr w:type="spellEnd"/>
      <w:r>
        <w:rPr>
          <w:rFonts w:ascii="Arial" w:hAnsi="Arial" w:cs="Arial"/>
          <w:sz w:val="22"/>
          <w:szCs w:val="22"/>
        </w:rPr>
        <w:t xml:space="preserve">, Présidente groupe ESS, Paris : </w:t>
      </w:r>
      <w:hyperlink r:id="rId10" w:history="1">
        <w:r w:rsidRPr="00D50C0D">
          <w:rPr>
            <w:rStyle w:val="Lienhypertexte"/>
            <w:sz w:val="22"/>
            <w:szCs w:val="22"/>
          </w:rPr>
          <w:t>christine.damiguet@gmail.com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75849EF2" w14:textId="77777777" w:rsidR="006E675A" w:rsidRDefault="006E675A" w:rsidP="006E675A">
      <w:pPr>
        <w:jc w:val="both"/>
        <w:rPr>
          <w:rFonts w:ascii="Arial" w:hAnsi="Arial" w:cs="Arial"/>
          <w:sz w:val="22"/>
          <w:szCs w:val="22"/>
        </w:rPr>
      </w:pPr>
    </w:p>
    <w:p w14:paraId="7BD28E9D" w14:textId="77777777" w:rsidR="006E675A" w:rsidRDefault="006E675A" w:rsidP="006E67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Logistique </w:t>
      </w:r>
    </w:p>
    <w:p w14:paraId="57B62208" w14:textId="77777777" w:rsidR="006E675A" w:rsidRDefault="006E675A" w:rsidP="006E67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Quadri (47 avenue des Pays Bas) est situé dans le quartier du </w:t>
      </w:r>
      <w:proofErr w:type="spellStart"/>
      <w:r>
        <w:rPr>
          <w:rFonts w:ascii="Arial" w:hAnsi="Arial" w:cs="Arial"/>
          <w:sz w:val="22"/>
          <w:szCs w:val="22"/>
        </w:rPr>
        <w:t>Blosne</w:t>
      </w:r>
      <w:proofErr w:type="spellEnd"/>
      <w:r>
        <w:rPr>
          <w:rFonts w:ascii="Arial" w:hAnsi="Arial" w:cs="Arial"/>
          <w:sz w:val="22"/>
          <w:szCs w:val="22"/>
        </w:rPr>
        <w:t xml:space="preserve"> dans le Sud de Rennes, à 10 mn du périphérique (sortie porte d’Angers ou porte de Nantes)</w:t>
      </w:r>
    </w:p>
    <w:p w14:paraId="014476A2" w14:textId="6402C367" w:rsidR="006E675A" w:rsidRDefault="006E675A" w:rsidP="006E67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métro Triangle est direct de la gare (5 stations)</w:t>
      </w:r>
    </w:p>
    <w:p w14:paraId="13F6ADB9" w14:textId="77777777" w:rsidR="00221247" w:rsidRDefault="00221247" w:rsidP="006E67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restaurant La Grenouille à Grande bouche (8 place de </w:t>
      </w:r>
      <w:proofErr w:type="spellStart"/>
      <w:r>
        <w:rPr>
          <w:rFonts w:ascii="Arial" w:hAnsi="Arial" w:cs="Arial"/>
          <w:sz w:val="22"/>
          <w:szCs w:val="22"/>
        </w:rPr>
        <w:t>Torigné</w:t>
      </w:r>
      <w:proofErr w:type="spellEnd"/>
      <w:r>
        <w:rPr>
          <w:rFonts w:ascii="Arial" w:hAnsi="Arial" w:cs="Arial"/>
          <w:sz w:val="22"/>
          <w:szCs w:val="22"/>
        </w:rPr>
        <w:t>) est à 10 mn à pied du Quadri.</w:t>
      </w:r>
    </w:p>
    <w:p w14:paraId="590F25F3" w14:textId="7B35BD83" w:rsidR="00221247" w:rsidRDefault="00221247" w:rsidP="006E67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Places de parking public nombreuses dans le quartier. </w:t>
      </w:r>
    </w:p>
    <w:p w14:paraId="3A87E3A4" w14:textId="77777777" w:rsidR="006E675A" w:rsidRPr="00353255" w:rsidRDefault="006E675A" w:rsidP="006E675A">
      <w:pPr>
        <w:jc w:val="both"/>
        <w:rPr>
          <w:rFonts w:ascii="Arial" w:hAnsi="Arial" w:cs="Arial"/>
          <w:sz w:val="22"/>
          <w:szCs w:val="22"/>
        </w:rPr>
      </w:pPr>
    </w:p>
    <w:p w14:paraId="0A34ECAA" w14:textId="77777777" w:rsidR="006E675A" w:rsidRPr="00353255" w:rsidRDefault="006E675A" w:rsidP="006E675A">
      <w:pPr>
        <w:jc w:val="both"/>
        <w:rPr>
          <w:rFonts w:ascii="Arial" w:hAnsi="Arial" w:cs="Arial"/>
          <w:sz w:val="22"/>
          <w:szCs w:val="22"/>
        </w:rPr>
      </w:pPr>
      <w:r w:rsidRPr="00353255">
        <w:rPr>
          <w:rFonts w:ascii="Arial" w:hAnsi="Arial" w:cs="Arial"/>
          <w:sz w:val="22"/>
          <w:szCs w:val="22"/>
        </w:rPr>
        <w:t>Trains :</w:t>
      </w:r>
    </w:p>
    <w:p w14:paraId="2B67EBC8" w14:textId="0C6A31FC" w:rsidR="006E675A" w:rsidRPr="00353255" w:rsidRDefault="006E675A" w:rsidP="006E675A">
      <w:pPr>
        <w:jc w:val="both"/>
        <w:rPr>
          <w:rFonts w:ascii="Arial" w:hAnsi="Arial" w:cs="Arial"/>
          <w:sz w:val="22"/>
          <w:szCs w:val="22"/>
        </w:rPr>
      </w:pPr>
      <w:r w:rsidRPr="00353255">
        <w:rPr>
          <w:rFonts w:ascii="Arial" w:hAnsi="Arial" w:cs="Arial"/>
          <w:sz w:val="22"/>
          <w:szCs w:val="22"/>
        </w:rPr>
        <w:t xml:space="preserve">Paris-Rennes : </w:t>
      </w:r>
      <w:r w:rsidRPr="00353255">
        <w:rPr>
          <w:rFonts w:ascii="Arial" w:hAnsi="Arial" w:cs="Arial"/>
          <w:sz w:val="22"/>
          <w:szCs w:val="22"/>
        </w:rPr>
        <w:tab/>
      </w:r>
      <w:r w:rsidR="00EC0153">
        <w:rPr>
          <w:rFonts w:ascii="Arial" w:hAnsi="Arial" w:cs="Arial"/>
          <w:sz w:val="22"/>
          <w:szCs w:val="22"/>
        </w:rPr>
        <w:t>8.02</w:t>
      </w:r>
      <w:r w:rsidRPr="00353255">
        <w:rPr>
          <w:rFonts w:ascii="Arial" w:hAnsi="Arial" w:cs="Arial"/>
          <w:sz w:val="22"/>
          <w:szCs w:val="22"/>
        </w:rPr>
        <w:t xml:space="preserve"> arrivée 9.</w:t>
      </w:r>
      <w:r w:rsidR="00EC0153">
        <w:rPr>
          <w:rFonts w:ascii="Arial" w:hAnsi="Arial" w:cs="Arial"/>
          <w:sz w:val="22"/>
          <w:szCs w:val="22"/>
        </w:rPr>
        <w:t>53</w:t>
      </w:r>
      <w:r w:rsidRPr="00353255">
        <w:rPr>
          <w:rFonts w:ascii="Arial" w:hAnsi="Arial" w:cs="Arial"/>
          <w:sz w:val="22"/>
          <w:szCs w:val="22"/>
        </w:rPr>
        <w:t xml:space="preserve"> </w:t>
      </w:r>
      <w:r w:rsidRPr="00353255">
        <w:rPr>
          <w:rFonts w:ascii="Arial" w:hAnsi="Arial" w:cs="Arial"/>
          <w:sz w:val="22"/>
          <w:szCs w:val="22"/>
        </w:rPr>
        <w:tab/>
        <w:t>8.49 arrivée 10.25</w:t>
      </w:r>
    </w:p>
    <w:p w14:paraId="4CCD3012" w14:textId="77777777" w:rsidR="006E675A" w:rsidRPr="00353255" w:rsidRDefault="006E675A" w:rsidP="006E675A">
      <w:pPr>
        <w:jc w:val="both"/>
        <w:rPr>
          <w:rFonts w:ascii="Arial" w:hAnsi="Arial" w:cs="Arial"/>
          <w:sz w:val="22"/>
          <w:szCs w:val="22"/>
        </w:rPr>
      </w:pPr>
      <w:r w:rsidRPr="00353255">
        <w:rPr>
          <w:rFonts w:ascii="Arial" w:hAnsi="Arial" w:cs="Arial"/>
          <w:sz w:val="22"/>
          <w:szCs w:val="22"/>
        </w:rPr>
        <w:t xml:space="preserve">Rennes-Paris : </w:t>
      </w:r>
      <w:r w:rsidRPr="00353255">
        <w:rPr>
          <w:rFonts w:ascii="Arial" w:hAnsi="Arial" w:cs="Arial"/>
          <w:sz w:val="22"/>
          <w:szCs w:val="22"/>
        </w:rPr>
        <w:tab/>
        <w:t xml:space="preserve">18.35 </w:t>
      </w:r>
      <w:proofErr w:type="gramStart"/>
      <w:r w:rsidRPr="00353255">
        <w:rPr>
          <w:rFonts w:ascii="Arial" w:hAnsi="Arial" w:cs="Arial"/>
          <w:sz w:val="22"/>
          <w:szCs w:val="22"/>
        </w:rPr>
        <w:t>arrivée</w:t>
      </w:r>
      <w:proofErr w:type="gramEnd"/>
      <w:r w:rsidRPr="00353255">
        <w:rPr>
          <w:rFonts w:ascii="Arial" w:hAnsi="Arial" w:cs="Arial"/>
          <w:sz w:val="22"/>
          <w:szCs w:val="22"/>
        </w:rPr>
        <w:t xml:space="preserve"> 20.06 </w:t>
      </w:r>
      <w:r w:rsidRPr="00353255">
        <w:rPr>
          <w:rFonts w:ascii="Arial" w:hAnsi="Arial" w:cs="Arial"/>
          <w:sz w:val="22"/>
          <w:szCs w:val="22"/>
        </w:rPr>
        <w:tab/>
        <w:t>19.35 arrivée 21.05</w:t>
      </w:r>
    </w:p>
    <w:p w14:paraId="76BA0943" w14:textId="77777777" w:rsidR="006E675A" w:rsidRPr="00353255" w:rsidRDefault="006E675A" w:rsidP="006E675A">
      <w:pPr>
        <w:jc w:val="both"/>
        <w:rPr>
          <w:rFonts w:ascii="Arial" w:hAnsi="Arial" w:cs="Arial"/>
          <w:sz w:val="22"/>
          <w:szCs w:val="22"/>
        </w:rPr>
      </w:pPr>
      <w:r w:rsidRPr="00353255">
        <w:rPr>
          <w:rFonts w:ascii="Arial" w:hAnsi="Arial" w:cs="Arial"/>
          <w:sz w:val="22"/>
          <w:szCs w:val="22"/>
        </w:rPr>
        <w:t>Brest-Rennes :</w:t>
      </w:r>
      <w:r w:rsidRPr="00353255">
        <w:rPr>
          <w:rFonts w:ascii="Arial" w:hAnsi="Arial" w:cs="Arial"/>
          <w:sz w:val="22"/>
          <w:szCs w:val="22"/>
        </w:rPr>
        <w:tab/>
        <w:t xml:space="preserve">7.18 </w:t>
      </w:r>
      <w:proofErr w:type="gramStart"/>
      <w:r w:rsidRPr="00353255">
        <w:rPr>
          <w:rFonts w:ascii="Arial" w:hAnsi="Arial" w:cs="Arial"/>
          <w:sz w:val="22"/>
          <w:szCs w:val="22"/>
        </w:rPr>
        <w:t>arrivée</w:t>
      </w:r>
      <w:proofErr w:type="gramEnd"/>
      <w:r w:rsidRPr="00353255">
        <w:rPr>
          <w:rFonts w:ascii="Arial" w:hAnsi="Arial" w:cs="Arial"/>
          <w:sz w:val="22"/>
          <w:szCs w:val="22"/>
        </w:rPr>
        <w:t xml:space="preserve"> 9.25</w:t>
      </w:r>
    </w:p>
    <w:p w14:paraId="5A0250AA" w14:textId="77777777" w:rsidR="006E675A" w:rsidRPr="00353255" w:rsidRDefault="006E675A" w:rsidP="006E675A">
      <w:pPr>
        <w:jc w:val="both"/>
        <w:rPr>
          <w:rFonts w:ascii="Arial" w:hAnsi="Arial" w:cs="Arial"/>
          <w:sz w:val="22"/>
          <w:szCs w:val="22"/>
        </w:rPr>
      </w:pPr>
      <w:r w:rsidRPr="00353255">
        <w:rPr>
          <w:rFonts w:ascii="Arial" w:hAnsi="Arial" w:cs="Arial"/>
          <w:sz w:val="22"/>
          <w:szCs w:val="22"/>
        </w:rPr>
        <w:t xml:space="preserve">Rennes-Brest : </w:t>
      </w:r>
      <w:r w:rsidRPr="00353255">
        <w:rPr>
          <w:rFonts w:ascii="Arial" w:hAnsi="Arial" w:cs="Arial"/>
          <w:sz w:val="22"/>
          <w:szCs w:val="22"/>
        </w:rPr>
        <w:tab/>
        <w:t xml:space="preserve">18.29 </w:t>
      </w:r>
      <w:proofErr w:type="gramStart"/>
      <w:r w:rsidRPr="00353255">
        <w:rPr>
          <w:rFonts w:ascii="Arial" w:hAnsi="Arial" w:cs="Arial"/>
          <w:sz w:val="22"/>
          <w:szCs w:val="22"/>
        </w:rPr>
        <w:t>arrivée</w:t>
      </w:r>
      <w:proofErr w:type="gramEnd"/>
      <w:r w:rsidRPr="00353255">
        <w:rPr>
          <w:rFonts w:ascii="Arial" w:hAnsi="Arial" w:cs="Arial"/>
          <w:sz w:val="22"/>
          <w:szCs w:val="22"/>
        </w:rPr>
        <w:t xml:space="preserve"> 20.35 </w:t>
      </w:r>
      <w:r w:rsidRPr="00353255">
        <w:rPr>
          <w:rFonts w:ascii="Arial" w:hAnsi="Arial" w:cs="Arial"/>
          <w:sz w:val="22"/>
          <w:szCs w:val="22"/>
        </w:rPr>
        <w:tab/>
        <w:t>19.29 arrivée 21.35</w:t>
      </w:r>
    </w:p>
    <w:p w14:paraId="25DD7761" w14:textId="77777777" w:rsidR="006E675A" w:rsidRPr="00353255" w:rsidRDefault="006E675A" w:rsidP="006E675A">
      <w:pPr>
        <w:jc w:val="both"/>
        <w:rPr>
          <w:rFonts w:ascii="Arial" w:hAnsi="Arial" w:cs="Arial"/>
          <w:sz w:val="22"/>
          <w:szCs w:val="22"/>
        </w:rPr>
      </w:pPr>
      <w:r w:rsidRPr="00353255">
        <w:rPr>
          <w:rFonts w:ascii="Arial" w:hAnsi="Arial" w:cs="Arial"/>
          <w:sz w:val="22"/>
          <w:szCs w:val="22"/>
        </w:rPr>
        <w:t>Quimper-Rennes :</w:t>
      </w:r>
      <w:r w:rsidRPr="00353255">
        <w:rPr>
          <w:rFonts w:ascii="Arial" w:hAnsi="Arial" w:cs="Arial"/>
          <w:sz w:val="22"/>
          <w:szCs w:val="22"/>
        </w:rPr>
        <w:tab/>
        <w:t xml:space="preserve">7.29 </w:t>
      </w:r>
      <w:proofErr w:type="gramStart"/>
      <w:r w:rsidRPr="00353255">
        <w:rPr>
          <w:rFonts w:ascii="Arial" w:hAnsi="Arial" w:cs="Arial"/>
          <w:sz w:val="22"/>
          <w:szCs w:val="22"/>
        </w:rPr>
        <w:t>arrivée</w:t>
      </w:r>
      <w:proofErr w:type="gramEnd"/>
      <w:r w:rsidRPr="00353255">
        <w:rPr>
          <w:rFonts w:ascii="Arial" w:hAnsi="Arial" w:cs="Arial"/>
          <w:sz w:val="22"/>
          <w:szCs w:val="22"/>
        </w:rPr>
        <w:t xml:space="preserve"> 9.29</w:t>
      </w:r>
    </w:p>
    <w:p w14:paraId="3C39941D" w14:textId="77777777" w:rsidR="006E675A" w:rsidRPr="00353255" w:rsidRDefault="006E675A" w:rsidP="006E675A">
      <w:pPr>
        <w:jc w:val="both"/>
        <w:rPr>
          <w:rFonts w:ascii="Arial" w:hAnsi="Arial" w:cs="Arial"/>
          <w:sz w:val="22"/>
          <w:szCs w:val="22"/>
        </w:rPr>
      </w:pPr>
      <w:r w:rsidRPr="00353255">
        <w:rPr>
          <w:rFonts w:ascii="Arial" w:hAnsi="Arial" w:cs="Arial"/>
          <w:sz w:val="22"/>
          <w:szCs w:val="22"/>
        </w:rPr>
        <w:t>Rennes-Quimper :</w:t>
      </w:r>
      <w:r w:rsidRPr="00353255">
        <w:rPr>
          <w:rFonts w:ascii="Arial" w:hAnsi="Arial" w:cs="Arial"/>
          <w:sz w:val="22"/>
          <w:szCs w:val="22"/>
        </w:rPr>
        <w:tab/>
        <w:t xml:space="preserve">18.41 </w:t>
      </w:r>
      <w:proofErr w:type="gramStart"/>
      <w:r w:rsidRPr="00353255">
        <w:rPr>
          <w:rFonts w:ascii="Arial" w:hAnsi="Arial" w:cs="Arial"/>
          <w:sz w:val="22"/>
          <w:szCs w:val="22"/>
        </w:rPr>
        <w:t>arrivée</w:t>
      </w:r>
      <w:proofErr w:type="gramEnd"/>
      <w:r w:rsidRPr="00353255">
        <w:rPr>
          <w:rFonts w:ascii="Arial" w:hAnsi="Arial" w:cs="Arial"/>
          <w:sz w:val="22"/>
          <w:szCs w:val="22"/>
        </w:rPr>
        <w:t xml:space="preserve"> 20.54</w:t>
      </w:r>
      <w:r w:rsidRPr="00353255">
        <w:rPr>
          <w:rFonts w:ascii="Arial" w:hAnsi="Arial" w:cs="Arial"/>
          <w:sz w:val="22"/>
          <w:szCs w:val="22"/>
        </w:rPr>
        <w:tab/>
        <w:t>19.30 arrivée 21.37</w:t>
      </w:r>
    </w:p>
    <w:p w14:paraId="07F3E824" w14:textId="77777777" w:rsidR="006E675A" w:rsidRPr="00353255" w:rsidRDefault="006E675A" w:rsidP="006E675A">
      <w:pPr>
        <w:jc w:val="both"/>
        <w:rPr>
          <w:rFonts w:ascii="Arial" w:hAnsi="Arial" w:cs="Arial"/>
          <w:sz w:val="22"/>
          <w:szCs w:val="22"/>
        </w:rPr>
      </w:pPr>
    </w:p>
    <w:p w14:paraId="331D6B1F" w14:textId="77777777" w:rsidR="006E675A" w:rsidRPr="00353255" w:rsidRDefault="006E675A" w:rsidP="006E675A">
      <w:pPr>
        <w:jc w:val="both"/>
        <w:rPr>
          <w:rFonts w:ascii="Arial" w:hAnsi="Arial" w:cs="Arial"/>
          <w:sz w:val="22"/>
          <w:szCs w:val="22"/>
        </w:rPr>
      </w:pPr>
      <w:r w:rsidRPr="00353255">
        <w:rPr>
          <w:rFonts w:ascii="Arial" w:hAnsi="Arial" w:cs="Arial"/>
          <w:sz w:val="22"/>
          <w:szCs w:val="22"/>
        </w:rPr>
        <w:t>Tarifs (incluant le déjeuner)</w:t>
      </w:r>
    </w:p>
    <w:p w14:paraId="0AA34707" w14:textId="77777777" w:rsidR="006E675A" w:rsidRPr="00353255" w:rsidRDefault="006E675A" w:rsidP="006E675A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  <w:sz w:val="22"/>
          <w:szCs w:val="22"/>
        </w:rPr>
      </w:pPr>
      <w:proofErr w:type="spellStart"/>
      <w:r w:rsidRPr="00353255">
        <w:rPr>
          <w:rFonts w:ascii="Arial" w:hAnsi="Arial" w:cs="Arial"/>
          <w:sz w:val="22"/>
          <w:szCs w:val="22"/>
        </w:rPr>
        <w:t>Etudiants</w:t>
      </w:r>
      <w:proofErr w:type="spellEnd"/>
      <w:r w:rsidRPr="00353255">
        <w:rPr>
          <w:rFonts w:ascii="Arial" w:hAnsi="Arial" w:cs="Arial"/>
          <w:sz w:val="22"/>
          <w:szCs w:val="22"/>
        </w:rPr>
        <w:t xml:space="preserve"> et adhérents de l’association :  16 Euros</w:t>
      </w:r>
    </w:p>
    <w:p w14:paraId="34E884F3" w14:textId="77777777" w:rsidR="006E675A" w:rsidRPr="00353255" w:rsidRDefault="006E675A" w:rsidP="006E675A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  <w:sz w:val="22"/>
          <w:szCs w:val="22"/>
        </w:rPr>
      </w:pPr>
      <w:r w:rsidRPr="00353255">
        <w:rPr>
          <w:rFonts w:ascii="Arial" w:hAnsi="Arial" w:cs="Arial"/>
          <w:sz w:val="22"/>
          <w:szCs w:val="22"/>
        </w:rPr>
        <w:t>Alumni non cotisants : 20 Euros</w:t>
      </w:r>
    </w:p>
    <w:p w14:paraId="57413AF6" w14:textId="77777777" w:rsidR="006E675A" w:rsidRPr="00353255" w:rsidRDefault="006E675A" w:rsidP="006E675A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  <w:sz w:val="22"/>
          <w:szCs w:val="22"/>
        </w:rPr>
      </w:pPr>
      <w:r w:rsidRPr="00353255">
        <w:rPr>
          <w:rFonts w:ascii="Arial" w:hAnsi="Arial" w:cs="Arial"/>
          <w:sz w:val="22"/>
          <w:szCs w:val="22"/>
        </w:rPr>
        <w:t>Extérieurs : 25 Euros</w:t>
      </w:r>
    </w:p>
    <w:p w14:paraId="7C7FE3A7" w14:textId="77777777" w:rsidR="006E675A" w:rsidRPr="00353255" w:rsidRDefault="006E675A" w:rsidP="006E675A">
      <w:pPr>
        <w:jc w:val="both"/>
        <w:rPr>
          <w:rFonts w:ascii="Arial" w:hAnsi="Arial" w:cs="Arial"/>
          <w:sz w:val="22"/>
          <w:szCs w:val="22"/>
        </w:rPr>
      </w:pPr>
      <w:r w:rsidRPr="00353255">
        <w:rPr>
          <w:rFonts w:ascii="Arial" w:hAnsi="Arial" w:cs="Arial"/>
          <w:sz w:val="22"/>
          <w:szCs w:val="22"/>
        </w:rPr>
        <w:t>Tarif demie journée (sans déjeuner) : 10 Euros</w:t>
      </w:r>
    </w:p>
    <w:p w14:paraId="514D7A46" w14:textId="77777777" w:rsidR="006E675A" w:rsidRDefault="006E675A" w:rsidP="006E675A">
      <w:pPr>
        <w:jc w:val="both"/>
        <w:rPr>
          <w:rFonts w:ascii="Arial" w:hAnsi="Arial" w:cs="Arial"/>
          <w:sz w:val="18"/>
          <w:szCs w:val="18"/>
        </w:rPr>
      </w:pPr>
    </w:p>
    <w:p w14:paraId="2458ABF8" w14:textId="77777777" w:rsidR="006E675A" w:rsidRPr="00796A13" w:rsidRDefault="006E675A" w:rsidP="006E675A">
      <w:pPr>
        <w:jc w:val="both"/>
        <w:rPr>
          <w:rFonts w:ascii="Arial" w:hAnsi="Arial" w:cs="Arial"/>
          <w:sz w:val="22"/>
          <w:szCs w:val="22"/>
        </w:rPr>
      </w:pPr>
    </w:p>
    <w:p w14:paraId="36075FFD" w14:textId="06C0B953" w:rsidR="008823DE" w:rsidRPr="006E675A" w:rsidRDefault="007E082F" w:rsidP="006E675A">
      <w:pPr>
        <w:jc w:val="both"/>
        <w:rPr>
          <w:rFonts w:ascii="Arial" w:hAnsi="Arial" w:cs="Arial"/>
          <w:sz w:val="22"/>
          <w:szCs w:val="22"/>
        </w:rPr>
      </w:pPr>
      <w:r w:rsidRPr="006E675A">
        <w:rPr>
          <w:rFonts w:ascii="Arial" w:hAnsi="Arial" w:cs="Arial"/>
          <w:sz w:val="22"/>
          <w:szCs w:val="22"/>
        </w:rPr>
        <w:t xml:space="preserve"> </w:t>
      </w:r>
    </w:p>
    <w:sectPr w:rsidR="008823DE" w:rsidRPr="006E6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238BE" w14:textId="77777777" w:rsidR="002C1AE4" w:rsidRDefault="002C1AE4">
      <w:r>
        <w:separator/>
      </w:r>
    </w:p>
  </w:endnote>
  <w:endnote w:type="continuationSeparator" w:id="0">
    <w:p w14:paraId="26CC6549" w14:textId="77777777" w:rsidR="002C1AE4" w:rsidRDefault="002C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79C7B" w14:textId="77777777" w:rsidR="002C1AE4" w:rsidRDefault="002C1AE4">
      <w:r>
        <w:separator/>
      </w:r>
    </w:p>
  </w:footnote>
  <w:footnote w:type="continuationSeparator" w:id="0">
    <w:p w14:paraId="0435B1C9" w14:textId="77777777" w:rsidR="002C1AE4" w:rsidRDefault="002C1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F15BA"/>
    <w:multiLevelType w:val="hybridMultilevel"/>
    <w:tmpl w:val="80E657F8"/>
    <w:lvl w:ilvl="0" w:tplc="59568B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E0CA1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BD8E1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A340B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058FC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43427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43A16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9ACAD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4B605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24F16E2A"/>
    <w:multiLevelType w:val="hybridMultilevel"/>
    <w:tmpl w:val="6E2E4E9E"/>
    <w:lvl w:ilvl="0" w:tplc="03F4084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83886"/>
    <w:multiLevelType w:val="hybridMultilevel"/>
    <w:tmpl w:val="6E343954"/>
    <w:lvl w:ilvl="0" w:tplc="CC7071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75AC2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A4815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6A6EC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158E5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8F244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2A261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80654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EF4CC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435E37F6"/>
    <w:multiLevelType w:val="hybridMultilevel"/>
    <w:tmpl w:val="2516310C"/>
    <w:lvl w:ilvl="0" w:tplc="1B4A6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049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0AE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E6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6A0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444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2E3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45F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AEC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9376D"/>
    <w:multiLevelType w:val="hybridMultilevel"/>
    <w:tmpl w:val="0E0650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F2882"/>
    <w:multiLevelType w:val="hybridMultilevel"/>
    <w:tmpl w:val="8F3C8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73777"/>
    <w:multiLevelType w:val="hybridMultilevel"/>
    <w:tmpl w:val="33F493CE"/>
    <w:lvl w:ilvl="0" w:tplc="B49A20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0D5278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DA0C7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45E15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1F2CE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3E29A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8AC5B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9C24AF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A2407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3DE"/>
    <w:rsid w:val="001271FD"/>
    <w:rsid w:val="00154761"/>
    <w:rsid w:val="00217277"/>
    <w:rsid w:val="00221247"/>
    <w:rsid w:val="0023650A"/>
    <w:rsid w:val="002C1AE4"/>
    <w:rsid w:val="0030416C"/>
    <w:rsid w:val="00442670"/>
    <w:rsid w:val="004A4E56"/>
    <w:rsid w:val="00530FB4"/>
    <w:rsid w:val="006E675A"/>
    <w:rsid w:val="007165C3"/>
    <w:rsid w:val="007E082F"/>
    <w:rsid w:val="008823DE"/>
    <w:rsid w:val="008B31A7"/>
    <w:rsid w:val="00AB1DD8"/>
    <w:rsid w:val="00B671F0"/>
    <w:rsid w:val="00EC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9409"/>
  <w15:docId w15:val="{9502D5A0-8315-AC40-A4E7-8A47770E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_marquette@yahoo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manueldelutze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hristine.damigue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errederauglaudr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de Lutzel</dc:creator>
  <cp:keywords/>
  <dc:description/>
  <cp:lastModifiedBy>Emmanuel de Lutzel</cp:lastModifiedBy>
  <cp:revision>12</cp:revision>
  <dcterms:created xsi:type="dcterms:W3CDTF">2021-04-04T14:01:00Z</dcterms:created>
  <dcterms:modified xsi:type="dcterms:W3CDTF">2021-05-11T15:27:00Z</dcterms:modified>
</cp:coreProperties>
</file>